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97A79" w14:textId="212583FB" w:rsidR="002A0B22" w:rsidRDefault="002A0B22" w:rsidP="002A0B22">
      <w:bookmarkStart w:id="0" w:name="_GoBack"/>
      <w:bookmarkEnd w:id="0"/>
      <w:r>
        <w:t xml:space="preserve">                                     </w:t>
      </w:r>
      <w:r w:rsidR="009A0E86">
        <w:t xml:space="preserve"> </w:t>
      </w:r>
      <w:r w:rsidR="00AE75D2">
        <w:t xml:space="preserve">                Ogłoszenie nr 2</w:t>
      </w:r>
      <w:r w:rsidR="00067DD8">
        <w:t>5</w:t>
      </w:r>
      <w:r w:rsidR="00AE75D2">
        <w:t>/20</w:t>
      </w:r>
      <w:r w:rsidR="00067DD8">
        <w:t>2</w:t>
      </w:r>
      <w:r w:rsidR="00A26929">
        <w:t>1</w:t>
      </w:r>
    </w:p>
    <w:p w14:paraId="664C2D0D" w14:textId="2B35B30A" w:rsidR="002A0B22" w:rsidRPr="005952AF" w:rsidRDefault="002A0B22" w:rsidP="009A0E86">
      <w:pPr>
        <w:ind w:firstLine="708"/>
        <w:jc w:val="center"/>
        <w:rPr>
          <w:b/>
          <w:u w:val="single"/>
        </w:rPr>
      </w:pPr>
      <w:r>
        <w:t xml:space="preserve">Lokalna Grupa Działania KOLD z siedzibą w Lwówku informuje, że ogłasza nabór wniosków o udzielenie wsparcia na wdrażanie operacji w ramach Strategii Rozwoju Lokalnego kierowanego przez społeczność, na operacje realizowane przez podmioty inne niż LGD w terminie </w:t>
      </w:r>
      <w:bookmarkStart w:id="1" w:name="_Hlk59445559"/>
      <w:r w:rsidR="00B6125F">
        <w:t xml:space="preserve">od </w:t>
      </w:r>
      <w:bookmarkEnd w:id="1"/>
      <w:r w:rsidR="006818A1" w:rsidRPr="00822A07">
        <w:rPr>
          <w:b/>
          <w:color w:val="000000" w:themeColor="text1"/>
          <w:u w:val="single"/>
        </w:rPr>
        <w:t>15.0</w:t>
      </w:r>
      <w:r w:rsidR="006818A1">
        <w:rPr>
          <w:b/>
          <w:color w:val="000000" w:themeColor="text1"/>
          <w:u w:val="single"/>
        </w:rPr>
        <w:t>2</w:t>
      </w:r>
      <w:r w:rsidR="006818A1" w:rsidRPr="00822A07">
        <w:rPr>
          <w:b/>
          <w:color w:val="000000" w:themeColor="text1"/>
          <w:u w:val="single"/>
        </w:rPr>
        <w:t>.2021 – 01.03.2021r</w:t>
      </w:r>
    </w:p>
    <w:p w14:paraId="1369354D" w14:textId="77777777" w:rsidR="002A0B22" w:rsidRPr="008207B7" w:rsidRDefault="002A0B22" w:rsidP="002A0B22">
      <w:pPr>
        <w:pStyle w:val="Akapitzlist"/>
        <w:spacing w:after="200" w:line="276" w:lineRule="auto"/>
        <w:ind w:left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b/>
          <w:bCs/>
        </w:rPr>
        <w:t xml:space="preserve">Operacje w ramach poddziałania 19.2 z wyłączeniem projektów grantowych </w:t>
      </w:r>
      <w:r>
        <w:t>zgodnie z planowanym harmonogramem finansowym</w:t>
      </w:r>
    </w:p>
    <w:p w14:paraId="462E7BD3" w14:textId="77777777" w:rsidR="002A0B22" w:rsidRPr="008207B7" w:rsidRDefault="002A0B22" w:rsidP="002A0B22">
      <w:pPr>
        <w:pStyle w:val="Akapitzlist"/>
        <w:ind w:left="0"/>
        <w:rPr>
          <w:b/>
        </w:rPr>
      </w:pPr>
      <w:r w:rsidRPr="008207B7">
        <w:rPr>
          <w:b/>
        </w:rPr>
        <w:t xml:space="preserve">Zakresy tematyczne naboru: </w:t>
      </w:r>
    </w:p>
    <w:p w14:paraId="005137FB" w14:textId="77777777" w:rsidR="002A0B22" w:rsidRPr="008207B7" w:rsidRDefault="002A0B22" w:rsidP="002A0B22">
      <w:pPr>
        <w:pStyle w:val="Akapitzlist"/>
        <w:numPr>
          <w:ilvl w:val="0"/>
          <w:numId w:val="4"/>
        </w:numPr>
        <w:rPr>
          <w:b/>
          <w:i/>
        </w:rPr>
      </w:pPr>
      <w:r w:rsidRPr="008207B7">
        <w:rPr>
          <w:b/>
          <w:i/>
        </w:rPr>
        <w:t>Budowa lub przebudowa ogólnodostępnej i niekomercyjnej infrastruktury turystycznej lub rekreacyjnej, lub kulturalnej</w:t>
      </w:r>
    </w:p>
    <w:p w14:paraId="46DD41FE" w14:textId="77777777" w:rsidR="002A0B22" w:rsidRDefault="002A0B22" w:rsidP="002A0B22">
      <w:pPr>
        <w:numPr>
          <w:ilvl w:val="0"/>
          <w:numId w:val="5"/>
        </w:numPr>
      </w:pPr>
      <w:r>
        <w:t xml:space="preserve">Infrastruktura turystyczna i rekreacyjna                 </w:t>
      </w:r>
    </w:p>
    <w:p w14:paraId="313994C1" w14:textId="5B4F3F0B" w:rsidR="002A0B22" w:rsidRPr="00B6125F" w:rsidRDefault="002A0B22" w:rsidP="002A0B22">
      <w:pPr>
        <w:numPr>
          <w:ilvl w:val="1"/>
          <w:numId w:val="2"/>
        </w:numPr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Limit dostępnych środków </w:t>
      </w:r>
      <w:r>
        <w:t xml:space="preserve"> </w:t>
      </w:r>
      <w:r w:rsidR="00B6125F" w:rsidRPr="00B6125F">
        <w:rPr>
          <w:b/>
          <w:bCs/>
        </w:rPr>
        <w:t>139 144,24 EUR ( 556 576,96 PLN)</w:t>
      </w:r>
    </w:p>
    <w:p w14:paraId="090C6C0F" w14:textId="77777777" w:rsidR="002A0B22" w:rsidRPr="00DC126D" w:rsidRDefault="002A0B22" w:rsidP="002A0B22">
      <w:pPr>
        <w:numPr>
          <w:ilvl w:val="1"/>
          <w:numId w:val="2"/>
        </w:numPr>
        <w:rPr>
          <w:rFonts w:eastAsia="Calibri"/>
          <w:lang w:eastAsia="en-US"/>
        </w:rPr>
      </w:pPr>
      <w:r>
        <w:t xml:space="preserve">Wysokość kwoty pomocy  powyżej 50 tys.  </w:t>
      </w:r>
    </w:p>
    <w:p w14:paraId="3C9A3AEA" w14:textId="77777777" w:rsidR="002A0B22" w:rsidRPr="009A0E86" w:rsidRDefault="002A0B22" w:rsidP="002A0B22">
      <w:pPr>
        <w:numPr>
          <w:ilvl w:val="1"/>
          <w:numId w:val="2"/>
        </w:numPr>
        <w:rPr>
          <w:rFonts w:eastAsia="Calibri"/>
          <w:lang w:eastAsia="en-US"/>
        </w:rPr>
      </w:pPr>
      <w:r w:rsidRPr="004B1D82">
        <w:rPr>
          <w:sz w:val="22"/>
          <w:szCs w:val="22"/>
        </w:rPr>
        <w:t xml:space="preserve">minimalne wymagania: </w:t>
      </w:r>
      <w:r>
        <w:rPr>
          <w:sz w:val="22"/>
          <w:szCs w:val="22"/>
        </w:rPr>
        <w:t>należy uzyskać 40% punktów uzyskanych wg kryteriów ocen LGD</w:t>
      </w:r>
    </w:p>
    <w:p w14:paraId="7D4CE319" w14:textId="08D7FBC1" w:rsidR="00276CB6" w:rsidRPr="00276CB6" w:rsidRDefault="002A0B22" w:rsidP="00E61A56">
      <w:pPr>
        <w:numPr>
          <w:ilvl w:val="1"/>
          <w:numId w:val="2"/>
        </w:numPr>
        <w:rPr>
          <w:rFonts w:eastAsia="Calibri"/>
          <w:lang w:eastAsia="en-US"/>
        </w:rPr>
      </w:pPr>
      <w:r w:rsidRPr="00276CB6">
        <w:rPr>
          <w:rFonts w:eastAsia="Calibri"/>
          <w:lang w:eastAsia="en-US"/>
        </w:rPr>
        <w:t xml:space="preserve">termin: </w:t>
      </w:r>
      <w:r>
        <w:t xml:space="preserve">od </w:t>
      </w:r>
      <w:r w:rsidR="006818A1" w:rsidRPr="00822A07">
        <w:rPr>
          <w:b/>
          <w:color w:val="000000" w:themeColor="text1"/>
          <w:u w:val="single"/>
        </w:rPr>
        <w:t>15.0</w:t>
      </w:r>
      <w:r w:rsidR="006818A1">
        <w:rPr>
          <w:b/>
          <w:color w:val="000000" w:themeColor="text1"/>
          <w:u w:val="single"/>
        </w:rPr>
        <w:t>2</w:t>
      </w:r>
      <w:r w:rsidR="006818A1" w:rsidRPr="00822A07">
        <w:rPr>
          <w:b/>
          <w:color w:val="000000" w:themeColor="text1"/>
          <w:u w:val="single"/>
        </w:rPr>
        <w:t>.2021 – 01.03.2021r</w:t>
      </w:r>
    </w:p>
    <w:p w14:paraId="4F5D8C76" w14:textId="67031BC3" w:rsidR="002A0B22" w:rsidRPr="00276CB6" w:rsidRDefault="002A0B22" w:rsidP="00E61A56">
      <w:pPr>
        <w:numPr>
          <w:ilvl w:val="1"/>
          <w:numId w:val="2"/>
        </w:numPr>
        <w:rPr>
          <w:rFonts w:eastAsia="Calibri"/>
          <w:lang w:eastAsia="en-US"/>
        </w:rPr>
      </w:pPr>
      <w:r w:rsidRPr="00AE47BD">
        <w:t>Forma wsparcia: refundacja</w:t>
      </w:r>
    </w:p>
    <w:p w14:paraId="52E26EAC" w14:textId="77777777" w:rsidR="002A0B22" w:rsidRPr="00F81343" w:rsidRDefault="002A0B22" w:rsidP="002A0B22">
      <w:pPr>
        <w:numPr>
          <w:ilvl w:val="1"/>
          <w:numId w:val="2"/>
        </w:numPr>
        <w:rPr>
          <w:rFonts w:eastAsia="Calibri"/>
          <w:b/>
          <w:color w:val="FF0000"/>
          <w:lang w:eastAsia="en-US"/>
        </w:rPr>
      </w:pPr>
      <w:r>
        <w:t xml:space="preserve">Intensywność pomocy: </w:t>
      </w:r>
      <w:r w:rsidRPr="00652C3F">
        <w:t xml:space="preserve">jednostki sektora finansów publicznych – </w:t>
      </w:r>
      <w:r w:rsidR="003F03DB">
        <w:t xml:space="preserve">do </w:t>
      </w:r>
      <w:r w:rsidRPr="00652C3F">
        <w:t xml:space="preserve">63,63%, pozostałe podmioty  nie prowadzące działalności gospodarczej – do </w:t>
      </w:r>
      <w:r>
        <w:t>100%</w:t>
      </w:r>
    </w:p>
    <w:p w14:paraId="53BC9439" w14:textId="0A36D4E3" w:rsidR="009A0E86" w:rsidRPr="00067DD8" w:rsidRDefault="002A0B22" w:rsidP="009A0E86">
      <w:pPr>
        <w:ind w:firstLine="708"/>
        <w:jc w:val="center"/>
        <w:rPr>
          <w:b/>
          <w:color w:val="FF0000"/>
          <w:u w:val="single"/>
        </w:rPr>
      </w:pPr>
      <w:r w:rsidRPr="008D18CA">
        <w:rPr>
          <w:b/>
        </w:rPr>
        <w:t xml:space="preserve">Miejsce </w:t>
      </w:r>
      <w:r>
        <w:rPr>
          <w:b/>
        </w:rPr>
        <w:t xml:space="preserve">i tryb </w:t>
      </w:r>
      <w:r w:rsidRPr="008D18CA">
        <w:rPr>
          <w:b/>
        </w:rPr>
        <w:t>składania wniosków:</w:t>
      </w:r>
      <w:r>
        <w:t xml:space="preserve"> wnioski należy składać osobiście i bezpośrednio w biurze </w:t>
      </w:r>
      <w:r w:rsidRPr="009C66FA">
        <w:rPr>
          <w:i/>
        </w:rPr>
        <w:t>KOLD</w:t>
      </w:r>
      <w:r w:rsidRPr="009C66FA">
        <w:t xml:space="preserve">, ul. </w:t>
      </w:r>
      <w:r>
        <w:t>Rynek 33/1, 64-310 Lwówek</w:t>
      </w:r>
      <w:r w:rsidRPr="009C66FA">
        <w:t xml:space="preserve">  w dniach:</w:t>
      </w:r>
      <w:r w:rsidRPr="009C66FA">
        <w:rPr>
          <w:sz w:val="22"/>
          <w:szCs w:val="22"/>
        </w:rPr>
        <w:t xml:space="preserve"> </w:t>
      </w:r>
      <w:r>
        <w:t xml:space="preserve">od </w:t>
      </w:r>
      <w:r w:rsidR="006818A1" w:rsidRPr="00822A07">
        <w:rPr>
          <w:b/>
          <w:color w:val="000000" w:themeColor="text1"/>
          <w:u w:val="single"/>
        </w:rPr>
        <w:t>15.0</w:t>
      </w:r>
      <w:r w:rsidR="006818A1">
        <w:rPr>
          <w:b/>
          <w:color w:val="000000" w:themeColor="text1"/>
          <w:u w:val="single"/>
        </w:rPr>
        <w:t>2</w:t>
      </w:r>
      <w:r w:rsidR="006818A1" w:rsidRPr="00822A07">
        <w:rPr>
          <w:b/>
          <w:color w:val="000000" w:themeColor="text1"/>
          <w:u w:val="single"/>
        </w:rPr>
        <w:t>.2021 – 01.03.2021r</w:t>
      </w:r>
    </w:p>
    <w:p w14:paraId="048F4373" w14:textId="77777777" w:rsidR="002A0B22" w:rsidRDefault="002A0B22" w:rsidP="002A0B22">
      <w:pPr>
        <w:autoSpaceDE w:val="0"/>
        <w:autoSpaceDN w:val="0"/>
        <w:adjustRightInd w:val="0"/>
        <w:jc w:val="both"/>
      </w:pPr>
      <w:r w:rsidRPr="009C66FA">
        <w:t>godz.:</w:t>
      </w:r>
      <w:r>
        <w:t xml:space="preserve"> 8.00</w:t>
      </w:r>
      <w:r w:rsidRPr="009C66FA">
        <w:t>-15</w:t>
      </w:r>
      <w:r>
        <w:t>.00</w:t>
      </w:r>
    </w:p>
    <w:p w14:paraId="071B461B" w14:textId="77777777" w:rsidR="002A0B22" w:rsidRDefault="002A0B22" w:rsidP="002A0B22">
      <w:r>
        <w:t>Wnioski należy złożyć</w:t>
      </w:r>
    </w:p>
    <w:p w14:paraId="3C5D3D8B" w14:textId="77777777" w:rsidR="002A0B22" w:rsidRDefault="002A0B22" w:rsidP="002A0B22">
      <w:pPr>
        <w:numPr>
          <w:ilvl w:val="0"/>
          <w:numId w:val="1"/>
        </w:numPr>
        <w:rPr>
          <w:rFonts w:eastAsia="Calibri"/>
          <w:lang w:eastAsia="en-US"/>
        </w:rPr>
      </w:pPr>
      <w:r w:rsidRPr="00554045">
        <w:rPr>
          <w:rFonts w:ascii="Cambria" w:hAnsi="Cambria" w:cs="Arial"/>
          <w:sz w:val="22"/>
          <w:szCs w:val="22"/>
        </w:rPr>
        <w:t>w wersji papierowej w 2 egzemplarzach</w:t>
      </w:r>
      <w:r>
        <w:rPr>
          <w:rFonts w:eastAsia="Calibri"/>
          <w:lang w:eastAsia="en-US"/>
        </w:rPr>
        <w:t>,</w:t>
      </w:r>
    </w:p>
    <w:p w14:paraId="600EDF20" w14:textId="77777777" w:rsidR="002A0B22" w:rsidRPr="00554045" w:rsidRDefault="002A0B22" w:rsidP="002A0B22">
      <w:pPr>
        <w:numPr>
          <w:ilvl w:val="0"/>
          <w:numId w:val="1"/>
        </w:numPr>
        <w:rPr>
          <w:rFonts w:eastAsia="Calibri"/>
          <w:lang w:eastAsia="en-US"/>
        </w:rPr>
      </w:pPr>
      <w:r w:rsidRPr="00554045">
        <w:rPr>
          <w:rFonts w:ascii="Cambria" w:hAnsi="Cambria" w:cs="Arial"/>
          <w:sz w:val="22"/>
          <w:szCs w:val="22"/>
        </w:rPr>
        <w:t>w wersji elektronicznej w 2 egzemplarzach</w:t>
      </w:r>
    </w:p>
    <w:p w14:paraId="3592C277" w14:textId="77777777" w:rsidR="002A0B22" w:rsidRPr="00554045" w:rsidRDefault="002A0B22" w:rsidP="002A0B22">
      <w:pPr>
        <w:numPr>
          <w:ilvl w:val="0"/>
          <w:numId w:val="1"/>
        </w:numPr>
        <w:rPr>
          <w:rFonts w:eastAsia="Calibri"/>
          <w:lang w:eastAsia="en-US"/>
        </w:rPr>
      </w:pPr>
      <w:r w:rsidRPr="00554045">
        <w:rPr>
          <w:rFonts w:ascii="Cambria" w:hAnsi="Cambria" w:cs="Arial"/>
          <w:sz w:val="22"/>
          <w:szCs w:val="22"/>
        </w:rPr>
        <w:t>w 2 opisanych segregatorach</w:t>
      </w:r>
    </w:p>
    <w:p w14:paraId="5A3B2206" w14:textId="77777777" w:rsidR="002A0B22" w:rsidRDefault="002A0B22" w:rsidP="002A0B22">
      <w:pPr>
        <w:autoSpaceDE w:val="0"/>
        <w:autoSpaceDN w:val="0"/>
        <w:adjustRightInd w:val="0"/>
        <w:jc w:val="both"/>
        <w:rPr>
          <w:b/>
        </w:rPr>
      </w:pPr>
      <w:r w:rsidRPr="00ED0AD3">
        <w:rPr>
          <w:b/>
        </w:rPr>
        <w:t>Szczegółowe informacje</w:t>
      </w:r>
      <w:r w:rsidRPr="00897D8B">
        <w:t xml:space="preserve"> dotyczące naboru</w:t>
      </w:r>
      <w:r>
        <w:t xml:space="preserve">, w </w:t>
      </w:r>
      <w:r w:rsidRPr="009C66FA">
        <w:t>tym wzory formularzy o</w:t>
      </w:r>
      <w:r>
        <w:t xml:space="preserve"> przyznanie pomocy wraz z </w:t>
      </w:r>
      <w:r w:rsidRPr="009C66FA">
        <w:t xml:space="preserve">instrukcjami </w:t>
      </w:r>
      <w:r>
        <w:t xml:space="preserve">wypełnienia, kryteria wyboru projektu przez LGD określone w LSR, w tym kryteria, na podstawie których ocenia się uzasadnienie realizacji projektu w ramach LSR oraz wykaz dokumentów niezbędnych do weryfikacji spełniania kryteriów wyboru projektów określonych w LSR, formularze wniosków o płatność oraz formularze umów o udzielenie wsparcia  </w:t>
      </w:r>
      <w:r w:rsidRPr="00897D8B">
        <w:t xml:space="preserve">dostępne są </w:t>
      </w:r>
      <w:r w:rsidRPr="00995FAF">
        <w:t>w biurze</w:t>
      </w:r>
      <w:r>
        <w:rPr>
          <w:b/>
        </w:rPr>
        <w:t xml:space="preserve"> </w:t>
      </w:r>
      <w:r>
        <w:rPr>
          <w:b/>
          <w:i/>
        </w:rPr>
        <w:t>KOLD</w:t>
      </w:r>
      <w:r w:rsidRPr="00ED0AD3">
        <w:rPr>
          <w:b/>
        </w:rPr>
        <w:t xml:space="preserve"> </w:t>
      </w:r>
      <w:r>
        <w:rPr>
          <w:b/>
        </w:rPr>
        <w:t xml:space="preserve">i </w:t>
      </w:r>
      <w:r w:rsidRPr="00ED0AD3">
        <w:rPr>
          <w:b/>
        </w:rPr>
        <w:t>na</w:t>
      </w:r>
      <w:r>
        <w:t xml:space="preserve"> </w:t>
      </w:r>
      <w:r w:rsidRPr="00ED0AD3">
        <w:rPr>
          <w:b/>
        </w:rPr>
        <w:t xml:space="preserve">stronie internetowej </w:t>
      </w:r>
      <w:hyperlink r:id="rId8" w:history="1">
        <w:r w:rsidRPr="005B3539">
          <w:rPr>
            <w:rStyle w:val="Hipercze"/>
            <w:b/>
          </w:rPr>
          <w:t>www.kold.pl</w:t>
        </w:r>
      </w:hyperlink>
      <w:r>
        <w:rPr>
          <w:b/>
        </w:rPr>
        <w:t xml:space="preserve"> </w:t>
      </w:r>
    </w:p>
    <w:p w14:paraId="2995355F" w14:textId="77777777" w:rsidR="002A0B22" w:rsidRDefault="002A0B22" w:rsidP="002A0B2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Link do opisu kryteriów wyboru operacji oraz zasad przyznawania punktów i umowy ramowej </w:t>
      </w:r>
      <w:hyperlink r:id="rId9" w:history="1">
        <w:r w:rsidRPr="00700E9E">
          <w:rPr>
            <w:rStyle w:val="Hipercze"/>
            <w:b/>
          </w:rPr>
          <w:t>http://kold.pl/portal/Lokalna_strategia_rozwoju_1/</w:t>
        </w:r>
      </w:hyperlink>
      <w:r>
        <w:rPr>
          <w:b/>
        </w:rPr>
        <w:t xml:space="preserve"> </w:t>
      </w:r>
    </w:p>
    <w:p w14:paraId="5C2D3448" w14:textId="77777777" w:rsidR="002A0B22" w:rsidRDefault="002A0B22" w:rsidP="002A0B2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Lista wymaganych dokumentów:</w:t>
      </w:r>
    </w:p>
    <w:p w14:paraId="4D3BA5E4" w14:textId="77777777" w:rsidR="002A0B22" w:rsidRPr="008B2914" w:rsidRDefault="002A0B22" w:rsidP="002A0B22">
      <w:pPr>
        <w:numPr>
          <w:ilvl w:val="1"/>
          <w:numId w:val="3"/>
        </w:numPr>
        <w:autoSpaceDE w:val="0"/>
        <w:autoSpaceDN w:val="0"/>
        <w:adjustRightInd w:val="0"/>
        <w:jc w:val="both"/>
      </w:pPr>
      <w:r w:rsidRPr="008B2914">
        <w:t xml:space="preserve">Wniosek wraz z wymaganymi załącznikami </w:t>
      </w:r>
    </w:p>
    <w:p w14:paraId="0457FFB6" w14:textId="77777777" w:rsidR="002A0B22" w:rsidRDefault="002A0B22" w:rsidP="002A0B22">
      <w:pPr>
        <w:numPr>
          <w:ilvl w:val="1"/>
          <w:numId w:val="3"/>
        </w:numPr>
        <w:autoSpaceDE w:val="0"/>
        <w:autoSpaceDN w:val="0"/>
        <w:adjustRightInd w:val="0"/>
        <w:jc w:val="both"/>
      </w:pPr>
      <w:r>
        <w:t>Oświadczenie dotyczące oznaczenia inwestycji tabliczką</w:t>
      </w:r>
    </w:p>
    <w:p w14:paraId="3EF9A177" w14:textId="77777777" w:rsidR="002A0B22" w:rsidRPr="000C21EE" w:rsidRDefault="002A0B22" w:rsidP="002A0B22">
      <w:pPr>
        <w:autoSpaceDE w:val="0"/>
        <w:autoSpaceDN w:val="0"/>
        <w:adjustRightInd w:val="0"/>
      </w:pPr>
      <w:r w:rsidRPr="00897D8B">
        <w:t>Dodatkowo informacji udzielają:</w:t>
      </w:r>
      <w:r>
        <w:t xml:space="preserve"> pracownicy biura </w:t>
      </w:r>
      <w:r w:rsidRPr="009C66FA">
        <w:t xml:space="preserve"> pod numerem telefonu (61) </w:t>
      </w:r>
      <w:r>
        <w:t>44-24-160</w:t>
      </w:r>
    </w:p>
    <w:p w14:paraId="09B41C7D" w14:textId="77777777" w:rsidR="002A0B22" w:rsidRPr="00554045" w:rsidRDefault="002A0B22" w:rsidP="002A0B22">
      <w:pPr>
        <w:autoSpaceDE w:val="0"/>
        <w:autoSpaceDN w:val="0"/>
        <w:adjustRightInd w:val="0"/>
      </w:pPr>
      <w:r>
        <w:t xml:space="preserve">W przypadku równiej ilości punktów uzyskanych przez Radę o dofinansowaniu decyduje kolejność składania wniosków. </w:t>
      </w:r>
    </w:p>
    <w:p w14:paraId="5DB59B1C" w14:textId="77777777" w:rsidR="00344935" w:rsidRDefault="00344935"/>
    <w:p w14:paraId="1B0C67C0" w14:textId="77777777" w:rsidR="00C035DF" w:rsidRDefault="00C035DF"/>
    <w:p w14:paraId="45F4FDC7" w14:textId="77777777" w:rsidR="00C035DF" w:rsidRDefault="00C035DF"/>
    <w:p w14:paraId="62B88AA4" w14:textId="77777777" w:rsidR="00C035DF" w:rsidRDefault="00C035DF"/>
    <w:p w14:paraId="5CAB9D21" w14:textId="77777777" w:rsidR="00C035DF" w:rsidRDefault="00C035DF"/>
    <w:p w14:paraId="3EB7D5E0" w14:textId="77777777" w:rsidR="00C035DF" w:rsidRPr="00313F26" w:rsidRDefault="00C035DF" w:rsidP="00C035DF">
      <w:pPr>
        <w:jc w:val="right"/>
        <w:rPr>
          <w:b/>
          <w:i/>
        </w:rPr>
      </w:pPr>
      <w:r w:rsidRPr="00313F26">
        <w:rPr>
          <w:b/>
          <w:i/>
        </w:rPr>
        <w:lastRenderedPageBreak/>
        <w:t>Załącznik nr 1</w:t>
      </w:r>
    </w:p>
    <w:p w14:paraId="2D94D8E1" w14:textId="77777777" w:rsidR="00C035DF" w:rsidRDefault="00C035DF" w:rsidP="00C035DF">
      <w:pPr>
        <w:jc w:val="center"/>
        <w:rPr>
          <w:b/>
        </w:rPr>
      </w:pPr>
      <w:r w:rsidRPr="005A05D7">
        <w:rPr>
          <w:b/>
        </w:rPr>
        <w:t>Planowane do osiągnięcia w wyniku operacji cele ogólne, szczegółowe, przedsięwzięcia oraz zakładane do osiągnięcia wskaźniki.</w:t>
      </w:r>
    </w:p>
    <w:p w14:paraId="4250F5CC" w14:textId="77777777" w:rsidR="00C035DF" w:rsidRPr="005A05D7" w:rsidRDefault="00C035DF" w:rsidP="00C035DF">
      <w:pPr>
        <w:jc w:val="both"/>
        <w:rPr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479"/>
        <w:gridCol w:w="992"/>
        <w:gridCol w:w="1364"/>
        <w:gridCol w:w="1236"/>
        <w:gridCol w:w="1776"/>
        <w:gridCol w:w="1861"/>
      </w:tblGrid>
      <w:tr w:rsidR="00C035DF" w:rsidRPr="00A25FE3" w14:paraId="0C5622F2" w14:textId="77777777" w:rsidTr="00535140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36F26695" w14:textId="77777777" w:rsidR="00C035DF" w:rsidRPr="005A05D7" w:rsidRDefault="00C035DF" w:rsidP="005351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Cel ogólny LSR</w:t>
            </w:r>
          </w:p>
        </w:tc>
      </w:tr>
      <w:tr w:rsidR="00C035DF" w:rsidRPr="00A25FE3" w14:paraId="7A030EEB" w14:textId="77777777" w:rsidTr="00535140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F8755F5" w14:textId="77777777" w:rsidR="00C035DF" w:rsidRDefault="00C035DF" w:rsidP="005351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F9931C" w14:textId="77777777" w:rsidR="00C035DF" w:rsidRDefault="00C035DF" w:rsidP="00C035DF">
            <w:pPr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Zwiększenie turystycznej atrakcyjności oraz wypromowanie obszaru KOLD i jego dziedzictwa lokalnego </w:t>
            </w:r>
          </w:p>
          <w:p w14:paraId="328D83B9" w14:textId="77777777" w:rsidR="00C035DF" w:rsidRPr="005A05D7" w:rsidRDefault="00C035DF" w:rsidP="005351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5DF" w:rsidRPr="00A25FE3" w14:paraId="23BDAFE1" w14:textId="77777777" w:rsidTr="00535140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62604ED8" w14:textId="77777777" w:rsidR="00C035DF" w:rsidRPr="005A05D7" w:rsidRDefault="00C035DF" w:rsidP="005351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Cel(e) szczegółowe LSR</w:t>
            </w:r>
          </w:p>
        </w:tc>
      </w:tr>
      <w:tr w:rsidR="00C035DF" w:rsidRPr="00A25FE3" w14:paraId="0AE3EAEC" w14:textId="77777777" w:rsidTr="00535140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F11046F" w14:textId="77777777" w:rsidR="00C035DF" w:rsidRPr="005A05D7" w:rsidRDefault="00C035DF" w:rsidP="00C035DF">
            <w:pPr>
              <w:numPr>
                <w:ilvl w:val="1"/>
                <w:numId w:val="6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Zwiększenie aktywności turystyczno- rekreacyjnej na obszarze KOLD </w:t>
            </w:r>
          </w:p>
        </w:tc>
      </w:tr>
      <w:tr w:rsidR="00C035DF" w:rsidRPr="00A25FE3" w14:paraId="05302B82" w14:textId="77777777" w:rsidTr="00535140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64B815FB" w14:textId="77777777" w:rsidR="00C035DF" w:rsidRPr="005A05D7" w:rsidRDefault="00C035DF" w:rsidP="005351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Przedsięwzięcia</w:t>
            </w:r>
          </w:p>
        </w:tc>
      </w:tr>
      <w:tr w:rsidR="00C035DF" w:rsidRPr="00A25FE3" w14:paraId="7155D86F" w14:textId="77777777" w:rsidTr="00535140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401CE3B" w14:textId="77777777" w:rsidR="00C035DF" w:rsidRDefault="00C035DF" w:rsidP="00C035DF">
            <w:pPr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Przedsięwzięcie 7 – Rozwijamy infrastrukturę turystyczna lub rekreacyjną </w:t>
            </w:r>
          </w:p>
          <w:p w14:paraId="74516328" w14:textId="77777777" w:rsidR="00C035DF" w:rsidRPr="005A05D7" w:rsidRDefault="00C035DF" w:rsidP="0053514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5DF" w:rsidRPr="00A25FE3" w14:paraId="5E768E4F" w14:textId="77777777" w:rsidTr="00535140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055D118A" w14:textId="77777777" w:rsidR="00C035DF" w:rsidRPr="005A05D7" w:rsidRDefault="00C035DF" w:rsidP="005351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Wskaźnik</w:t>
            </w:r>
          </w:p>
        </w:tc>
      </w:tr>
      <w:tr w:rsidR="00C035DF" w:rsidRPr="00A25FE3" w14:paraId="75B67D57" w14:textId="77777777" w:rsidTr="00535140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53E48DD" w14:textId="77777777" w:rsidR="00C035DF" w:rsidRPr="005A05D7" w:rsidRDefault="00C035DF" w:rsidP="0053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17E09CC" w14:textId="77777777" w:rsidR="00C035DF" w:rsidRPr="005A05D7" w:rsidRDefault="00C035DF" w:rsidP="0053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B4AA3D7" w14:textId="77777777" w:rsidR="00C035DF" w:rsidRPr="005A05D7" w:rsidRDefault="00C035DF" w:rsidP="0053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97C2295" w14:textId="77777777" w:rsidR="00C035DF" w:rsidRPr="005A05D7" w:rsidRDefault="00C035DF" w:rsidP="0053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A477FCD" w14:textId="77777777" w:rsidR="00C035DF" w:rsidRPr="005A05D7" w:rsidRDefault="00C035DF" w:rsidP="0053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FEB4DD" w14:textId="77777777" w:rsidR="00C035DF" w:rsidRPr="005A05D7" w:rsidRDefault="00C035DF" w:rsidP="0053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Wartość wskaźnika planowana do osiągnięcia w związku z realizacją operacji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D6D5083" w14:textId="77777777" w:rsidR="00C035DF" w:rsidRPr="005A05D7" w:rsidRDefault="00C035DF" w:rsidP="0053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5A05D7">
              <w:rPr>
                <w:rFonts w:ascii="Arial" w:hAnsi="Arial" w:cs="Arial"/>
                <w:sz w:val="16"/>
                <w:szCs w:val="16"/>
              </w:rPr>
              <w:t>artość wskaźnika z LSR pozostająca do realizacji</w:t>
            </w:r>
          </w:p>
        </w:tc>
      </w:tr>
      <w:tr w:rsidR="00C035DF" w:rsidRPr="00A25FE3" w14:paraId="211245D4" w14:textId="77777777" w:rsidTr="0053514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364F1" w14:textId="77777777" w:rsidR="00C035DF" w:rsidRDefault="00C035DF" w:rsidP="00535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7478F2" w14:textId="77777777" w:rsidR="00C035DF" w:rsidRPr="00B3478D" w:rsidRDefault="00C035DF" w:rsidP="00A45B0B">
            <w:pPr>
              <w:rPr>
                <w:rFonts w:ascii="Arial" w:hAnsi="Arial" w:cs="Arial"/>
                <w:sz w:val="18"/>
                <w:szCs w:val="18"/>
              </w:rPr>
            </w:pPr>
            <w:r w:rsidRPr="00B3478D">
              <w:rPr>
                <w:color w:val="000000"/>
                <w:sz w:val="18"/>
                <w:szCs w:val="18"/>
              </w:rPr>
              <w:t>P7-</w:t>
            </w:r>
            <w:r w:rsidR="00A45B0B">
              <w:rPr>
                <w:color w:val="000000"/>
                <w:sz w:val="18"/>
                <w:szCs w:val="18"/>
              </w:rPr>
              <w:t>1</w:t>
            </w:r>
            <w:r w:rsidRPr="00B3478D">
              <w:rPr>
                <w:color w:val="000000"/>
                <w:sz w:val="18"/>
                <w:szCs w:val="18"/>
              </w:rPr>
              <w:t xml:space="preserve"> </w:t>
            </w:r>
            <w:r w:rsidR="00AE75D2">
              <w:rPr>
                <w:color w:val="000000"/>
                <w:sz w:val="18"/>
                <w:szCs w:val="18"/>
              </w:rPr>
              <w:t xml:space="preserve"> liczba nowych lub przebudowanych obiektów infrastruktury turystycznej lub rekreacyjnej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0BE71" w14:textId="77777777" w:rsidR="00C035DF" w:rsidRDefault="00C035DF" w:rsidP="005351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6EFC9" w14:textId="541B6811" w:rsidR="00C035DF" w:rsidRDefault="00455204" w:rsidP="005351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9B9B9" w14:textId="27213763" w:rsidR="00C035DF" w:rsidRPr="005A05D7" w:rsidRDefault="00E852C3" w:rsidP="005351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6E7E4" w14:textId="5503939D" w:rsidR="00C035DF" w:rsidRDefault="00E852C3" w:rsidP="005351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AEF12" w14:textId="77777777" w:rsidR="00C035DF" w:rsidRDefault="00AE75D2" w:rsidP="005351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550DAA02" w14:textId="77777777" w:rsidR="00C035DF" w:rsidRDefault="00C035DF" w:rsidP="00C035DF"/>
    <w:p w14:paraId="08400052" w14:textId="77777777" w:rsidR="00C035DF" w:rsidRDefault="00C035DF" w:rsidP="00C035DF"/>
    <w:p w14:paraId="1A590B5B" w14:textId="77777777" w:rsidR="00C035DF" w:rsidRPr="005A05D7" w:rsidRDefault="00C035DF" w:rsidP="00C035DF"/>
    <w:p w14:paraId="6515530F" w14:textId="77777777" w:rsidR="00C035DF" w:rsidRDefault="00C035DF" w:rsidP="00C035DF"/>
    <w:p w14:paraId="7E205EB5" w14:textId="77777777" w:rsidR="00C035DF" w:rsidRPr="005A05D7" w:rsidRDefault="00C035DF" w:rsidP="00C035DF">
      <w:pPr>
        <w:tabs>
          <w:tab w:val="left" w:pos="5184"/>
        </w:tabs>
      </w:pPr>
      <w:r>
        <w:tab/>
      </w:r>
    </w:p>
    <w:p w14:paraId="3ADE340D" w14:textId="77777777" w:rsidR="00C035DF" w:rsidRDefault="00C035DF"/>
    <w:sectPr w:rsidR="00C035DF" w:rsidSect="003449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4566F" w14:textId="77777777" w:rsidR="0084469F" w:rsidRDefault="0084469F" w:rsidP="002A0B22">
      <w:r>
        <w:separator/>
      </w:r>
    </w:p>
  </w:endnote>
  <w:endnote w:type="continuationSeparator" w:id="0">
    <w:p w14:paraId="73893DEE" w14:textId="77777777" w:rsidR="0084469F" w:rsidRDefault="0084469F" w:rsidP="002A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B9BFE" w14:textId="77777777" w:rsidR="002A0B22" w:rsidRPr="00F067FF" w:rsidRDefault="002A0B22" w:rsidP="002A0B22">
    <w:pPr>
      <w:autoSpaceDE w:val="0"/>
      <w:autoSpaceDN w:val="0"/>
      <w:adjustRightInd w:val="0"/>
      <w:jc w:val="center"/>
      <w:rPr>
        <w:i/>
        <w:sz w:val="20"/>
        <w:szCs w:val="20"/>
      </w:rPr>
    </w:pPr>
    <w:r w:rsidRPr="00F067FF">
      <w:rPr>
        <w:i/>
        <w:sz w:val="20"/>
        <w:szCs w:val="20"/>
      </w:rPr>
      <w:t>„Europejski Fundusz Rolny na rzecz Rozwoju Obszarów Wiejskich: Europa inwestująca w obszary wiejskie”</w:t>
    </w:r>
  </w:p>
  <w:p w14:paraId="001C4781" w14:textId="77777777" w:rsidR="002A0B22" w:rsidRDefault="002A0B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75BF8" w14:textId="77777777" w:rsidR="0084469F" w:rsidRDefault="0084469F" w:rsidP="002A0B22">
      <w:r>
        <w:separator/>
      </w:r>
    </w:p>
  </w:footnote>
  <w:footnote w:type="continuationSeparator" w:id="0">
    <w:p w14:paraId="19D6A59B" w14:textId="77777777" w:rsidR="0084469F" w:rsidRDefault="0084469F" w:rsidP="002A0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C9023" w14:textId="77777777" w:rsidR="002A0B22" w:rsidRDefault="002A0B22" w:rsidP="002A0B22">
    <w:pPr>
      <w:pStyle w:val="NormalnyWeb"/>
      <w:spacing w:before="0" w:line="312" w:lineRule="auto"/>
      <w:jc w:val="center"/>
      <w:rPr>
        <w:rFonts w:ascii="Arial" w:hAnsi="Arial" w:cs="Arial"/>
        <w:b/>
        <w:bCs/>
        <w:sz w:val="14"/>
        <w:szCs w:val="14"/>
      </w:rPr>
    </w:pPr>
    <w:r>
      <w:rPr>
        <w:sz w:val="16"/>
        <w:szCs w:val="16"/>
      </w:rPr>
      <w:t xml:space="preserve">     </w:t>
    </w:r>
    <w:r>
      <w:rPr>
        <w:rFonts w:ascii="Arial" w:hAnsi="Arial" w:cs="Arial"/>
        <w:b/>
        <w:bCs/>
        <w:sz w:val="14"/>
        <w:szCs w:val="14"/>
      </w:rPr>
      <w:t xml:space="preserve">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 wp14:anchorId="39C2A060" wp14:editId="7A8F5897">
          <wp:extent cx="1065530" cy="739775"/>
          <wp:effectExtent l="19050" t="0" r="127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 wp14:anchorId="68469143" wp14:editId="763FB3A5">
          <wp:extent cx="668020" cy="668020"/>
          <wp:effectExtent l="19050" t="0" r="0" b="0"/>
          <wp:docPr id="2" name="Obraz 1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   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 wp14:anchorId="04DBA7E6" wp14:editId="79C4C5D8">
          <wp:extent cx="747395" cy="747395"/>
          <wp:effectExtent l="19050" t="0" r="0" b="0"/>
          <wp:docPr id="3" name="Obraz 1" descr="C:\Users\User\Desktop\kold logo lokalna grupa działania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esktop\kold logo lokalna grupa działania2.t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 wp14:anchorId="0CE6DE84" wp14:editId="0FF328ED">
          <wp:extent cx="1280160" cy="739775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     </w:t>
    </w:r>
  </w:p>
  <w:p w14:paraId="27E28C72" w14:textId="77777777" w:rsidR="002A0B22" w:rsidRDefault="002A0B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4C6"/>
    <w:multiLevelType w:val="hybridMultilevel"/>
    <w:tmpl w:val="DEA26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1683F"/>
    <w:multiLevelType w:val="hybridMultilevel"/>
    <w:tmpl w:val="13F623FE"/>
    <w:lvl w:ilvl="0" w:tplc="51C8CF74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E4980"/>
    <w:multiLevelType w:val="hybridMultilevel"/>
    <w:tmpl w:val="48402D64"/>
    <w:lvl w:ilvl="0" w:tplc="56E02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429D5"/>
    <w:multiLevelType w:val="multilevel"/>
    <w:tmpl w:val="5F7451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8" w:hanging="1440"/>
      </w:pPr>
      <w:rPr>
        <w:rFonts w:hint="default"/>
      </w:rPr>
    </w:lvl>
  </w:abstractNum>
  <w:abstractNum w:abstractNumId="4">
    <w:nsid w:val="495C7FB6"/>
    <w:multiLevelType w:val="hybridMultilevel"/>
    <w:tmpl w:val="FA6806F8"/>
    <w:lvl w:ilvl="0" w:tplc="45FC52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8264C0F"/>
    <w:multiLevelType w:val="hybridMultilevel"/>
    <w:tmpl w:val="46D4CAF4"/>
    <w:lvl w:ilvl="0" w:tplc="9C482544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A9C8F91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>
    <w:nsid w:val="74E6782B"/>
    <w:multiLevelType w:val="hybridMultilevel"/>
    <w:tmpl w:val="D020E842"/>
    <w:lvl w:ilvl="0" w:tplc="E7822B2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22"/>
    <w:rsid w:val="00022BFE"/>
    <w:rsid w:val="00056729"/>
    <w:rsid w:val="000618A4"/>
    <w:rsid w:val="00067DD8"/>
    <w:rsid w:val="00202DF7"/>
    <w:rsid w:val="00233F12"/>
    <w:rsid w:val="00276CB6"/>
    <w:rsid w:val="002A0B22"/>
    <w:rsid w:val="002A1213"/>
    <w:rsid w:val="00344935"/>
    <w:rsid w:val="003F03DB"/>
    <w:rsid w:val="00455204"/>
    <w:rsid w:val="004B2A15"/>
    <w:rsid w:val="005761D4"/>
    <w:rsid w:val="005B7325"/>
    <w:rsid w:val="006818A1"/>
    <w:rsid w:val="007521BC"/>
    <w:rsid w:val="00757274"/>
    <w:rsid w:val="00784EE8"/>
    <w:rsid w:val="007D5C56"/>
    <w:rsid w:val="0084469F"/>
    <w:rsid w:val="008820B8"/>
    <w:rsid w:val="008E4A28"/>
    <w:rsid w:val="009139F1"/>
    <w:rsid w:val="00915087"/>
    <w:rsid w:val="00923D39"/>
    <w:rsid w:val="009A0E86"/>
    <w:rsid w:val="009C627A"/>
    <w:rsid w:val="00A26929"/>
    <w:rsid w:val="00A45B0B"/>
    <w:rsid w:val="00A64B07"/>
    <w:rsid w:val="00AD78AD"/>
    <w:rsid w:val="00AE75D2"/>
    <w:rsid w:val="00B10A54"/>
    <w:rsid w:val="00B6125F"/>
    <w:rsid w:val="00BB510A"/>
    <w:rsid w:val="00C035DF"/>
    <w:rsid w:val="00C937BD"/>
    <w:rsid w:val="00D05548"/>
    <w:rsid w:val="00D34E67"/>
    <w:rsid w:val="00D52C65"/>
    <w:rsid w:val="00DE35E8"/>
    <w:rsid w:val="00E05433"/>
    <w:rsid w:val="00E113C8"/>
    <w:rsid w:val="00E852C3"/>
    <w:rsid w:val="00EA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5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A0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0B22"/>
  </w:style>
  <w:style w:type="paragraph" w:styleId="Stopka">
    <w:name w:val="footer"/>
    <w:basedOn w:val="Normalny"/>
    <w:link w:val="StopkaZnak"/>
    <w:uiPriority w:val="99"/>
    <w:semiHidden/>
    <w:unhideWhenUsed/>
    <w:rsid w:val="002A0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0B22"/>
  </w:style>
  <w:style w:type="paragraph" w:styleId="NormalnyWeb">
    <w:name w:val="Normal (Web)"/>
    <w:basedOn w:val="Normalny"/>
    <w:uiPriority w:val="99"/>
    <w:unhideWhenUsed/>
    <w:rsid w:val="002A0B22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B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B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A0B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A0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A0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0B22"/>
  </w:style>
  <w:style w:type="paragraph" w:styleId="Stopka">
    <w:name w:val="footer"/>
    <w:basedOn w:val="Normalny"/>
    <w:link w:val="StopkaZnak"/>
    <w:uiPriority w:val="99"/>
    <w:semiHidden/>
    <w:unhideWhenUsed/>
    <w:rsid w:val="002A0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0B22"/>
  </w:style>
  <w:style w:type="paragraph" w:styleId="NormalnyWeb">
    <w:name w:val="Normal (Web)"/>
    <w:basedOn w:val="Normalny"/>
    <w:uiPriority w:val="99"/>
    <w:unhideWhenUsed/>
    <w:rsid w:val="002A0B22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B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B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A0B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A0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d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ld.pl/portal/Lokalna_strategia_rozwoju_1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Piotr Kłos</cp:lastModifiedBy>
  <cp:revision>2</cp:revision>
  <dcterms:created xsi:type="dcterms:W3CDTF">2021-04-29T07:58:00Z</dcterms:created>
  <dcterms:modified xsi:type="dcterms:W3CDTF">2021-04-29T07:58:00Z</dcterms:modified>
</cp:coreProperties>
</file>