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22" w:rsidRDefault="002A0B22" w:rsidP="002A0B22">
      <w:bookmarkStart w:id="0" w:name="_GoBack"/>
      <w:bookmarkEnd w:id="0"/>
      <w:r>
        <w:t xml:space="preserve">                                     </w:t>
      </w:r>
      <w:r w:rsidR="009A0E86">
        <w:t xml:space="preserve"> </w:t>
      </w:r>
      <w:r w:rsidR="00AE75D2">
        <w:t xml:space="preserve">                Ogłoszenie nr 22/2019</w:t>
      </w:r>
    </w:p>
    <w:p w:rsidR="002A0B22" w:rsidRPr="005952AF" w:rsidRDefault="002A0B22" w:rsidP="009A0E86">
      <w:pPr>
        <w:ind w:firstLine="708"/>
        <w:jc w:val="center"/>
        <w:rPr>
          <w:b/>
          <w:u w:val="single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od </w:t>
      </w:r>
      <w:r w:rsidR="00AE75D2">
        <w:rPr>
          <w:b/>
          <w:u w:val="single"/>
        </w:rPr>
        <w:t>19.09.2019 – 02.10.2019r</w:t>
      </w:r>
    </w:p>
    <w:p w:rsidR="002A0B22" w:rsidRPr="008207B7" w:rsidRDefault="002A0B22" w:rsidP="002A0B22">
      <w:pPr>
        <w:pStyle w:val="Akapitzlist"/>
        <w:spacing w:after="200" w:line="276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:rsidR="002A0B22" w:rsidRPr="008207B7" w:rsidRDefault="002A0B22" w:rsidP="002A0B22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:rsidR="002A0B22" w:rsidRPr="008207B7" w:rsidRDefault="002A0B22" w:rsidP="002A0B22">
      <w:pPr>
        <w:pStyle w:val="Akapitzlist"/>
        <w:numPr>
          <w:ilvl w:val="0"/>
          <w:numId w:val="4"/>
        </w:numPr>
        <w:rPr>
          <w:b/>
          <w:i/>
        </w:rPr>
      </w:pPr>
      <w:r w:rsidRPr="008207B7">
        <w:rPr>
          <w:b/>
          <w:i/>
        </w:rPr>
        <w:t>Budowa lub przebudowa ogólnodostępnej i niekomercyjnej infrastruktury turystycznej lub rekreacyjnej, lub kulturalnej</w:t>
      </w:r>
    </w:p>
    <w:p w:rsidR="002A0B22" w:rsidRDefault="002A0B22" w:rsidP="002A0B22">
      <w:pPr>
        <w:numPr>
          <w:ilvl w:val="0"/>
          <w:numId w:val="5"/>
        </w:numPr>
      </w:pPr>
      <w:r>
        <w:t xml:space="preserve">Infrastruktura turystyczna i rekreacyjna                 </w:t>
      </w:r>
    </w:p>
    <w:p w:rsidR="002A0B22" w:rsidRPr="00DC126D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AE75D2">
        <w:t>207 906,66</w:t>
      </w:r>
      <w:r w:rsidR="00056729">
        <w:t>zł</w:t>
      </w:r>
    </w:p>
    <w:p w:rsidR="002A0B22" w:rsidRPr="00DC126D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Wysokość kwoty pomocy  powyżej 50 tys.  </w:t>
      </w:r>
    </w:p>
    <w:p w:rsidR="002A0B22" w:rsidRPr="009A0E86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:rsidR="00784EE8" w:rsidRPr="009A0E86" w:rsidRDefault="002A0B22" w:rsidP="009A0E86">
      <w:pPr>
        <w:numPr>
          <w:ilvl w:val="1"/>
          <w:numId w:val="2"/>
        </w:numPr>
        <w:rPr>
          <w:rFonts w:eastAsia="Calibri"/>
          <w:lang w:eastAsia="en-US"/>
        </w:rPr>
      </w:pPr>
      <w:r w:rsidRPr="009A0E86">
        <w:rPr>
          <w:rFonts w:eastAsia="Calibri"/>
          <w:lang w:eastAsia="en-US"/>
        </w:rPr>
        <w:t xml:space="preserve">termin: </w:t>
      </w:r>
      <w:r>
        <w:t xml:space="preserve">od </w:t>
      </w:r>
      <w:r w:rsidR="00AE75D2">
        <w:rPr>
          <w:b/>
          <w:u w:val="single"/>
        </w:rPr>
        <w:t>19.09.2019 – 02.10.2019r</w:t>
      </w:r>
    </w:p>
    <w:p w:rsidR="002A0B22" w:rsidRPr="00784EE8" w:rsidRDefault="002A0B22" w:rsidP="002A0B22">
      <w:pPr>
        <w:numPr>
          <w:ilvl w:val="1"/>
          <w:numId w:val="2"/>
        </w:numPr>
        <w:rPr>
          <w:rFonts w:eastAsia="Calibri"/>
          <w:lang w:eastAsia="en-US"/>
        </w:rPr>
      </w:pPr>
      <w:r w:rsidRPr="00AE47BD">
        <w:t>Forma wsparcia: refundacja</w:t>
      </w:r>
    </w:p>
    <w:p w:rsidR="002A0B22" w:rsidRPr="00F81343" w:rsidRDefault="002A0B22" w:rsidP="002A0B22">
      <w:pPr>
        <w:numPr>
          <w:ilvl w:val="1"/>
          <w:numId w:val="2"/>
        </w:numPr>
        <w:rPr>
          <w:rFonts w:eastAsia="Calibri"/>
          <w:b/>
          <w:color w:val="FF0000"/>
          <w:lang w:eastAsia="en-US"/>
        </w:rPr>
      </w:pPr>
      <w:r>
        <w:t xml:space="preserve">Intensywność pomocy: </w:t>
      </w:r>
      <w:r w:rsidRPr="00652C3F">
        <w:t xml:space="preserve">jednostki sektora finansów publicznych – </w:t>
      </w:r>
      <w:r w:rsidR="003F03DB">
        <w:t xml:space="preserve">do </w:t>
      </w:r>
      <w:r w:rsidRPr="00652C3F">
        <w:t xml:space="preserve">63,63%, pozostałe podmioty  nie prowadzące działalności gospodarczej – do </w:t>
      </w:r>
      <w:r>
        <w:t>100%</w:t>
      </w:r>
    </w:p>
    <w:p w:rsidR="009A0E86" w:rsidRDefault="002A0B22" w:rsidP="009A0E86">
      <w:pPr>
        <w:ind w:firstLine="708"/>
        <w:jc w:val="center"/>
        <w:rPr>
          <w:b/>
          <w:u w:val="single"/>
        </w:rPr>
      </w:pPr>
      <w:r w:rsidRPr="008D18CA">
        <w:rPr>
          <w:b/>
        </w:rPr>
        <w:t xml:space="preserve">Miejsce </w:t>
      </w:r>
      <w:r>
        <w:rPr>
          <w:b/>
        </w:rPr>
        <w:t xml:space="preserve">i tryb </w:t>
      </w:r>
      <w:r w:rsidRPr="008D18CA">
        <w:rPr>
          <w:b/>
        </w:rPr>
        <w:t>składania wniosków:</w:t>
      </w:r>
      <w:r>
        <w:t xml:space="preserve"> wnioski należy składać osobiście i bezpośrednio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AE75D2">
        <w:rPr>
          <w:b/>
          <w:u w:val="single"/>
        </w:rPr>
        <w:t>19.09.2019 – 02.10.2019r</w:t>
      </w:r>
      <w:r w:rsidR="009A0E86">
        <w:rPr>
          <w:b/>
          <w:u w:val="single"/>
        </w:rPr>
        <w:t>.</w:t>
      </w:r>
    </w:p>
    <w:p w:rsidR="002A0B22" w:rsidRDefault="002A0B22" w:rsidP="002A0B22">
      <w:pPr>
        <w:autoSpaceDE w:val="0"/>
        <w:autoSpaceDN w:val="0"/>
        <w:adjustRightInd w:val="0"/>
        <w:jc w:val="both"/>
      </w:pPr>
      <w:r w:rsidRPr="009C66FA">
        <w:t>godz.:</w:t>
      </w:r>
      <w:r>
        <w:t xml:space="preserve"> 8.00</w:t>
      </w:r>
      <w:r w:rsidRPr="009C66FA">
        <w:t>-15</w:t>
      </w:r>
      <w:r>
        <w:t>.00</w:t>
      </w:r>
    </w:p>
    <w:p w:rsidR="002A0B22" w:rsidRDefault="002A0B22" w:rsidP="002A0B22">
      <w:r>
        <w:t>Wnioski należy złożyć</w:t>
      </w:r>
    </w:p>
    <w:p w:rsidR="002A0B22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:rsidR="002A0B22" w:rsidRPr="00554045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:rsidR="002A0B22" w:rsidRPr="00554045" w:rsidRDefault="002A0B22" w:rsidP="002A0B22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:rsidR="002A0B22" w:rsidRDefault="002A0B22" w:rsidP="002A0B2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:rsidR="002A0B22" w:rsidRPr="008B2914" w:rsidRDefault="002A0B22" w:rsidP="002A0B22">
      <w:pPr>
        <w:numPr>
          <w:ilvl w:val="1"/>
          <w:numId w:val="3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:rsidR="002A0B22" w:rsidRDefault="002A0B22" w:rsidP="002A0B22">
      <w:pPr>
        <w:numPr>
          <w:ilvl w:val="1"/>
          <w:numId w:val="3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:rsidR="002A0B22" w:rsidRPr="000C21EE" w:rsidRDefault="002A0B22" w:rsidP="002A0B22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:rsidR="002A0B22" w:rsidRPr="00554045" w:rsidRDefault="002A0B22" w:rsidP="002A0B22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:rsidR="00344935" w:rsidRDefault="00344935"/>
    <w:p w:rsidR="00C035DF" w:rsidRDefault="00C035DF"/>
    <w:p w:rsidR="00C035DF" w:rsidRDefault="00C035DF"/>
    <w:p w:rsidR="00C035DF" w:rsidRDefault="00C035DF"/>
    <w:p w:rsidR="00C035DF" w:rsidRDefault="00C035DF"/>
    <w:p w:rsidR="00C035DF" w:rsidRPr="00313F26" w:rsidRDefault="00C035DF" w:rsidP="00C035DF">
      <w:pPr>
        <w:jc w:val="right"/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:rsidR="00C035DF" w:rsidRDefault="00C035DF" w:rsidP="00C035DF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C035DF" w:rsidRPr="005A05D7" w:rsidRDefault="00C035DF" w:rsidP="00C035DF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C035DF" w:rsidRPr="00A25FE3" w:rsidTr="00535140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C035DF" w:rsidRPr="00A25FE3" w:rsidTr="00535140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035DF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  <w:p w:rsidR="00C035DF" w:rsidRDefault="00C035DF" w:rsidP="00C035DF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Zwiększenie turystycznej atrakcyjności oraz wypromowanie obszaru KOLD i jego dziedzictwa lokalnego </w:t>
            </w:r>
          </w:p>
          <w:p w:rsidR="00C035DF" w:rsidRPr="005A05D7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DF" w:rsidRPr="00A25FE3" w:rsidTr="00535140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C035DF" w:rsidRPr="00A25FE3" w:rsidTr="00535140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035DF" w:rsidRPr="005A05D7" w:rsidRDefault="00C035DF" w:rsidP="00C035DF">
            <w:pPr>
              <w:numPr>
                <w:ilvl w:val="1"/>
                <w:numId w:val="6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Zwiększenie aktywności turystyczno- rekreacyjnej na obszarze KOLD </w:t>
            </w:r>
          </w:p>
        </w:tc>
      </w:tr>
      <w:tr w:rsidR="00C035DF" w:rsidRPr="00A25FE3" w:rsidTr="00535140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C035DF" w:rsidRPr="00A25FE3" w:rsidTr="00535140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035DF" w:rsidRDefault="00C035DF" w:rsidP="00C035DF">
            <w:pPr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Przedsięwzięcie 7 – Rozwijamy infrastrukturę turystyczna lub rekreacyjną </w:t>
            </w:r>
          </w:p>
          <w:p w:rsidR="00C035DF" w:rsidRPr="005A05D7" w:rsidRDefault="00C035DF" w:rsidP="0053514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DF" w:rsidRPr="00A25FE3" w:rsidTr="00535140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C035DF" w:rsidRPr="005A05D7" w:rsidRDefault="00C035DF" w:rsidP="005351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C035DF" w:rsidRPr="00A25FE3" w:rsidTr="00535140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035DF" w:rsidRPr="005A05D7" w:rsidRDefault="00C035DF" w:rsidP="005351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C035DF" w:rsidRPr="00A25FE3" w:rsidTr="00535140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35DF" w:rsidRDefault="00C035DF" w:rsidP="00535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35DF" w:rsidRPr="00B3478D" w:rsidRDefault="00C035DF" w:rsidP="00A45B0B">
            <w:pPr>
              <w:rPr>
                <w:rFonts w:ascii="Arial" w:hAnsi="Arial" w:cs="Arial"/>
                <w:sz w:val="18"/>
                <w:szCs w:val="18"/>
              </w:rPr>
            </w:pPr>
            <w:r w:rsidRPr="00B3478D">
              <w:rPr>
                <w:color w:val="000000"/>
                <w:sz w:val="18"/>
                <w:szCs w:val="18"/>
              </w:rPr>
              <w:t>P7-</w:t>
            </w:r>
            <w:r w:rsidR="00A45B0B">
              <w:rPr>
                <w:color w:val="000000"/>
                <w:sz w:val="18"/>
                <w:szCs w:val="18"/>
              </w:rPr>
              <w:t>1</w:t>
            </w:r>
            <w:r w:rsidRPr="00B3478D">
              <w:rPr>
                <w:color w:val="000000"/>
                <w:sz w:val="18"/>
                <w:szCs w:val="18"/>
              </w:rPr>
              <w:t xml:space="preserve"> </w:t>
            </w:r>
            <w:r w:rsidR="00AE75D2">
              <w:rPr>
                <w:color w:val="000000"/>
                <w:sz w:val="18"/>
                <w:szCs w:val="18"/>
              </w:rPr>
              <w:t xml:space="preserve"> liczba nowych lub przebudowanych obiektów infrastruktury turystycznej lub rekreacyjnej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5DF" w:rsidRDefault="00C035DF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5DF" w:rsidRDefault="00C035DF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5DF" w:rsidRPr="005A05D7" w:rsidRDefault="00A45B0B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5DF" w:rsidRDefault="00A45B0B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35DF" w:rsidRDefault="00AE75D2" w:rsidP="005351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C035DF" w:rsidRDefault="00C035DF" w:rsidP="00C035DF"/>
    <w:p w:rsidR="00C035DF" w:rsidRDefault="00C035DF" w:rsidP="00C035DF"/>
    <w:p w:rsidR="00C035DF" w:rsidRPr="005A05D7" w:rsidRDefault="00C035DF" w:rsidP="00C035DF"/>
    <w:p w:rsidR="00C035DF" w:rsidRDefault="00C035DF" w:rsidP="00C035DF"/>
    <w:p w:rsidR="00C035DF" w:rsidRPr="005A05D7" w:rsidRDefault="00C035DF" w:rsidP="00C035DF">
      <w:pPr>
        <w:tabs>
          <w:tab w:val="left" w:pos="5184"/>
        </w:tabs>
      </w:pPr>
      <w:r>
        <w:tab/>
      </w:r>
    </w:p>
    <w:p w:rsidR="00C035DF" w:rsidRDefault="00C035DF"/>
    <w:sectPr w:rsidR="00C035DF" w:rsidSect="003449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D8" w:rsidRDefault="000549D8" w:rsidP="002A0B22">
      <w:r>
        <w:separator/>
      </w:r>
    </w:p>
  </w:endnote>
  <w:endnote w:type="continuationSeparator" w:id="0">
    <w:p w:rsidR="000549D8" w:rsidRDefault="000549D8" w:rsidP="002A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2" w:rsidRPr="00F067FF" w:rsidRDefault="002A0B22" w:rsidP="002A0B22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>„Europejski Fundusz Rolny na rzecz Rozwoju Obszarów Wiejskich: Europa inwestująca w obszary wiejskie”</w:t>
    </w:r>
  </w:p>
  <w:p w:rsidR="002A0B22" w:rsidRDefault="002A0B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D8" w:rsidRDefault="000549D8" w:rsidP="002A0B22">
      <w:r>
        <w:separator/>
      </w:r>
    </w:p>
  </w:footnote>
  <w:footnote w:type="continuationSeparator" w:id="0">
    <w:p w:rsidR="000549D8" w:rsidRDefault="000549D8" w:rsidP="002A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22" w:rsidRDefault="002A0B22" w:rsidP="002A0B22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:rsidR="002A0B22" w:rsidRDefault="002A0B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1683F"/>
    <w:multiLevelType w:val="hybridMultilevel"/>
    <w:tmpl w:val="13F623FE"/>
    <w:lvl w:ilvl="0" w:tplc="51C8CF7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E4980"/>
    <w:multiLevelType w:val="hybridMultilevel"/>
    <w:tmpl w:val="48402D64"/>
    <w:lvl w:ilvl="0" w:tplc="56E02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429D5"/>
    <w:multiLevelType w:val="multilevel"/>
    <w:tmpl w:val="5F7451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8" w:hanging="1440"/>
      </w:pPr>
      <w:rPr>
        <w:rFonts w:hint="default"/>
      </w:rPr>
    </w:lvl>
  </w:abstractNum>
  <w:abstractNum w:abstractNumId="4">
    <w:nsid w:val="495C7FB6"/>
    <w:multiLevelType w:val="hybridMultilevel"/>
    <w:tmpl w:val="FA6806F8"/>
    <w:lvl w:ilvl="0" w:tplc="45FC5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8264C0F"/>
    <w:multiLevelType w:val="hybridMultilevel"/>
    <w:tmpl w:val="46D4CAF4"/>
    <w:lvl w:ilvl="0" w:tplc="9C482544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A9C8F91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74E6782B"/>
    <w:multiLevelType w:val="hybridMultilevel"/>
    <w:tmpl w:val="D020E842"/>
    <w:lvl w:ilvl="0" w:tplc="E7822B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22"/>
    <w:rsid w:val="000549D8"/>
    <w:rsid w:val="00056729"/>
    <w:rsid w:val="000618A4"/>
    <w:rsid w:val="00202DF7"/>
    <w:rsid w:val="00233F12"/>
    <w:rsid w:val="002A0B22"/>
    <w:rsid w:val="002A1213"/>
    <w:rsid w:val="00344935"/>
    <w:rsid w:val="003F03DB"/>
    <w:rsid w:val="005B7325"/>
    <w:rsid w:val="00757274"/>
    <w:rsid w:val="00784EE8"/>
    <w:rsid w:val="008820B8"/>
    <w:rsid w:val="008E4A28"/>
    <w:rsid w:val="009139F1"/>
    <w:rsid w:val="00915087"/>
    <w:rsid w:val="009A0E86"/>
    <w:rsid w:val="009C627A"/>
    <w:rsid w:val="00A45B0B"/>
    <w:rsid w:val="00A64B07"/>
    <w:rsid w:val="00AD78AD"/>
    <w:rsid w:val="00AE75D2"/>
    <w:rsid w:val="00B10A54"/>
    <w:rsid w:val="00B41C98"/>
    <w:rsid w:val="00BB510A"/>
    <w:rsid w:val="00C035DF"/>
    <w:rsid w:val="00D05548"/>
    <w:rsid w:val="00D34E67"/>
    <w:rsid w:val="00D52C65"/>
    <w:rsid w:val="00DE35E8"/>
    <w:rsid w:val="00E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22"/>
  </w:style>
  <w:style w:type="paragraph" w:styleId="Stopka">
    <w:name w:val="footer"/>
    <w:basedOn w:val="Normalny"/>
    <w:link w:val="Stopka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B22"/>
  </w:style>
  <w:style w:type="paragraph" w:styleId="NormalnyWeb">
    <w:name w:val="Normal (Web)"/>
    <w:basedOn w:val="Normalny"/>
    <w:uiPriority w:val="99"/>
    <w:unhideWhenUsed/>
    <w:rsid w:val="002A0B22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0B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B22"/>
  </w:style>
  <w:style w:type="paragraph" w:styleId="Stopka">
    <w:name w:val="footer"/>
    <w:basedOn w:val="Normalny"/>
    <w:link w:val="StopkaZnak"/>
    <w:uiPriority w:val="99"/>
    <w:semiHidden/>
    <w:unhideWhenUsed/>
    <w:rsid w:val="002A0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0B22"/>
  </w:style>
  <w:style w:type="paragraph" w:styleId="NormalnyWeb">
    <w:name w:val="Normal (Web)"/>
    <w:basedOn w:val="Normalny"/>
    <w:uiPriority w:val="99"/>
    <w:unhideWhenUsed/>
    <w:rsid w:val="002A0B22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A0B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2021-05-06T09:02:00Z</dcterms:created>
  <dcterms:modified xsi:type="dcterms:W3CDTF">2021-05-06T09:02:00Z</dcterms:modified>
</cp:coreProperties>
</file>