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7107" w14:textId="77777777" w:rsidR="000720D5" w:rsidRPr="000720D5" w:rsidRDefault="000720D5" w:rsidP="000720D5">
      <w:pPr>
        <w:rPr>
          <w:b/>
          <w:bCs/>
        </w:rPr>
      </w:pPr>
      <w:r w:rsidRPr="000720D5">
        <w:rPr>
          <w:b/>
          <w:bCs/>
        </w:rPr>
        <w:t>IV. Zestawienie rzeczowo- finansowe</w:t>
      </w:r>
    </w:p>
    <w:p w14:paraId="1C65FBC7" w14:textId="77777777" w:rsidR="000720D5" w:rsidRDefault="000720D5" w:rsidP="000720D5">
      <w:r>
        <w:t>01.01.2023-31.12.2023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2"/>
        <w:gridCol w:w="2410"/>
      </w:tblGrid>
      <w:tr w:rsidR="000720D5" w14:paraId="2D78A33A" w14:textId="77777777" w:rsidTr="00671516">
        <w:trPr>
          <w:trHeight w:val="45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B9CB" w14:textId="77777777" w:rsidR="000720D5" w:rsidRDefault="000720D5" w:rsidP="00671516">
            <w:r>
              <w:t>Wyszczególnienie zakresu zadań wykonanych do realizacji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5293" w14:textId="77777777" w:rsidR="000720D5" w:rsidRDefault="000720D5" w:rsidP="00671516">
            <w:r>
              <w:t>ogółem</w:t>
            </w:r>
          </w:p>
        </w:tc>
      </w:tr>
      <w:tr w:rsidR="000720D5" w14:paraId="2A857E1E" w14:textId="77777777" w:rsidTr="0067151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A909" w14:textId="77777777" w:rsidR="000720D5" w:rsidRDefault="000720D5" w:rsidP="00671516">
            <w:pPr>
              <w:rPr>
                <w:b/>
              </w:rPr>
            </w:pPr>
            <w:r>
              <w:rPr>
                <w:b/>
              </w:rPr>
              <w:t>Funkcjonowanie LGD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8442" w14:textId="77777777" w:rsidR="000720D5" w:rsidRDefault="000720D5" w:rsidP="00671516">
            <w:pPr>
              <w:rPr>
                <w:b/>
              </w:rPr>
            </w:pPr>
            <w:r>
              <w:rPr>
                <w:b/>
              </w:rPr>
              <w:t>436589,64</w:t>
            </w:r>
          </w:p>
        </w:tc>
      </w:tr>
      <w:tr w:rsidR="000720D5" w14:paraId="18BA4913" w14:textId="77777777" w:rsidTr="0067151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09D5" w14:textId="77777777" w:rsidR="000720D5" w:rsidRDefault="000720D5" w:rsidP="00671516">
            <w:pPr>
              <w:rPr>
                <w:b/>
              </w:rPr>
            </w:pPr>
            <w:r>
              <w:rPr>
                <w:b/>
              </w:rPr>
              <w:t xml:space="preserve">Nabywanie umiejętności i aktywizacja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256A" w14:textId="77777777" w:rsidR="000720D5" w:rsidRDefault="000720D5" w:rsidP="00671516">
            <w:pPr>
              <w:rPr>
                <w:b/>
              </w:rPr>
            </w:pPr>
            <w:r>
              <w:rPr>
                <w:b/>
              </w:rPr>
              <w:t xml:space="preserve">  10373,78</w:t>
            </w:r>
          </w:p>
        </w:tc>
      </w:tr>
      <w:tr w:rsidR="000720D5" w14:paraId="042AFB42" w14:textId="77777777" w:rsidTr="0067151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113B" w14:textId="77777777" w:rsidR="000720D5" w:rsidRDefault="000720D5" w:rsidP="00671516">
            <w:r>
              <w:t>Badania nad obszarem objętym LSR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C82C" w14:textId="77777777" w:rsidR="000720D5" w:rsidRDefault="000720D5" w:rsidP="00671516">
            <w:r>
              <w:t xml:space="preserve">           0,00</w:t>
            </w:r>
          </w:p>
        </w:tc>
      </w:tr>
      <w:tr w:rsidR="000720D5" w14:paraId="027AC212" w14:textId="77777777" w:rsidTr="0067151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BA16" w14:textId="77777777" w:rsidR="000720D5" w:rsidRDefault="000720D5" w:rsidP="00671516">
            <w:r>
              <w:t>Informowanie o obszarze działania LGD oraz o LSR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D728" w14:textId="77777777" w:rsidR="000720D5" w:rsidRDefault="000720D5" w:rsidP="00671516">
            <w:r>
              <w:t xml:space="preserve">           0,00           </w:t>
            </w:r>
          </w:p>
        </w:tc>
      </w:tr>
      <w:tr w:rsidR="000720D5" w14:paraId="01DD260B" w14:textId="77777777" w:rsidTr="0067151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EA48" w14:textId="77777777" w:rsidR="000720D5" w:rsidRDefault="000720D5" w:rsidP="00671516">
            <w:r>
              <w:t>Szkolenia zespołu biorącego udział we wdrażaniu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996A" w14:textId="77777777" w:rsidR="000720D5" w:rsidRDefault="000720D5" w:rsidP="00671516">
            <w:r>
              <w:t xml:space="preserve">      210,00</w:t>
            </w:r>
          </w:p>
        </w:tc>
      </w:tr>
      <w:tr w:rsidR="000720D5" w14:paraId="0D1B5C25" w14:textId="77777777" w:rsidTr="0067151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1FC2" w14:textId="77777777" w:rsidR="000720D5" w:rsidRDefault="000720D5" w:rsidP="00671516">
            <w:r>
              <w:t xml:space="preserve">Wydarzenia o charakterze promocyjnym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0BF4" w14:textId="77777777" w:rsidR="000720D5" w:rsidRDefault="000720D5" w:rsidP="00671516">
            <w:r>
              <w:t xml:space="preserve">   7661,10</w:t>
            </w:r>
          </w:p>
        </w:tc>
      </w:tr>
      <w:tr w:rsidR="000720D5" w14:paraId="6B6F9EFC" w14:textId="77777777" w:rsidTr="0067151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BC5F" w14:textId="77777777" w:rsidR="000720D5" w:rsidRDefault="000720D5" w:rsidP="00671516">
            <w:r>
              <w:t xml:space="preserve">Szkolenia lokalnych liderów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8CE9" w14:textId="77777777" w:rsidR="000720D5" w:rsidRDefault="000720D5" w:rsidP="00671516">
            <w:r>
              <w:t xml:space="preserve">    2502,68</w:t>
            </w:r>
          </w:p>
        </w:tc>
      </w:tr>
      <w:tr w:rsidR="000720D5" w14:paraId="78FFB9B4" w14:textId="77777777" w:rsidTr="0067151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094E" w14:textId="77777777" w:rsidR="000720D5" w:rsidRDefault="000720D5" w:rsidP="00671516">
            <w:r>
              <w:t xml:space="preserve">Razem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D492" w14:textId="77777777" w:rsidR="000720D5" w:rsidRPr="00F62826" w:rsidRDefault="000720D5" w:rsidP="00671516">
            <w:pPr>
              <w:rPr>
                <w:b/>
                <w:bCs/>
              </w:rPr>
            </w:pPr>
            <w:r w:rsidRPr="00F62826">
              <w:rPr>
                <w:b/>
                <w:bCs/>
              </w:rPr>
              <w:t>446963,42</w:t>
            </w:r>
          </w:p>
        </w:tc>
      </w:tr>
    </w:tbl>
    <w:p w14:paraId="05843856" w14:textId="77777777" w:rsidR="000720D5" w:rsidRDefault="000720D5" w:rsidP="000720D5"/>
    <w:p w14:paraId="3C71FE27" w14:textId="77777777" w:rsidR="000720D5" w:rsidRDefault="000720D5" w:rsidP="000720D5">
      <w:pPr>
        <w:ind w:left="3540" w:firstLine="708"/>
      </w:pPr>
    </w:p>
    <w:p w14:paraId="7F82C143" w14:textId="77777777" w:rsidR="000720D5" w:rsidRDefault="000720D5" w:rsidP="000720D5"/>
    <w:sectPr w:rsidR="0007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8B"/>
    <w:rsid w:val="000720D5"/>
    <w:rsid w:val="001B6AB5"/>
    <w:rsid w:val="004D6E8B"/>
    <w:rsid w:val="00B51676"/>
    <w:rsid w:val="00C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270E"/>
  <w15:docId w15:val="{B59B6B76-B114-4F6C-9E37-25D75324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</dc:creator>
  <cp:keywords/>
  <dc:description/>
  <cp:lastModifiedBy>Lokalna Grupa Działania KOLD Lokalna Grupa Działania KOLD</cp:lastModifiedBy>
  <cp:revision>4</cp:revision>
  <cp:lastPrinted>2023-01-10T13:41:00Z</cp:lastPrinted>
  <dcterms:created xsi:type="dcterms:W3CDTF">2023-01-11T07:15:00Z</dcterms:created>
  <dcterms:modified xsi:type="dcterms:W3CDTF">2024-02-01T11:33:00Z</dcterms:modified>
</cp:coreProperties>
</file>